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EÜ Kasematten Alsterglacis, Verfüllung Kellerräume, Str. 6100, km 287,895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25FEI82849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5" ma:contentTypeDescription="Ein neues Dokument erstellen." ma:contentTypeScope="" ma:versionID="38fc602486bd67365bbdf51b15bdf81c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c420440f107219a3140efd8d70b62bd8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906B02-44C9-4F3F-9066-CD9A228C4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